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61ebbf4fb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8df2fbdff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Varelerhafen,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b97b3852c41e0" /><Relationship Type="http://schemas.openxmlformats.org/officeDocument/2006/relationships/numbering" Target="/word/numbering.xml" Id="R7f6446bd33904855" /><Relationship Type="http://schemas.openxmlformats.org/officeDocument/2006/relationships/settings" Target="/word/settings.xml" Id="R5b81db150de94bcd" /><Relationship Type="http://schemas.openxmlformats.org/officeDocument/2006/relationships/image" Target="/word/media/1fff985f-6fbc-480e-a6f2-5c2385e1e85f.png" Id="Rfcb8df2fbdff4f3b" /></Relationships>
</file>