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27765a04d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de6cbd089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Vorderdohr,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bc4acd7c24f7b" /><Relationship Type="http://schemas.openxmlformats.org/officeDocument/2006/relationships/numbering" Target="/word/numbering.xml" Id="Rf163b3fd716b476a" /><Relationship Type="http://schemas.openxmlformats.org/officeDocument/2006/relationships/settings" Target="/word/settings.xml" Id="Rd6e2e51393854cbd" /><Relationship Type="http://schemas.openxmlformats.org/officeDocument/2006/relationships/image" Target="/word/media/539a6434-01ca-4e98-ad34-caf95bc3efe2.png" Id="Re1cde6cbd0894cb4" /></Relationships>
</file>