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ee03e32b0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c22bac503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Vorderschneid,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66774bde743d2" /><Relationship Type="http://schemas.openxmlformats.org/officeDocument/2006/relationships/numbering" Target="/word/numbering.xml" Id="Rf85cffff1fe74e2e" /><Relationship Type="http://schemas.openxmlformats.org/officeDocument/2006/relationships/settings" Target="/word/settings.xml" Id="Ra612d325ef414e3f" /><Relationship Type="http://schemas.openxmlformats.org/officeDocument/2006/relationships/image" Target="/word/media/e8830440-9193-4fd1-920a-4af7c112add9.png" Id="R90cc22bac5034298" /></Relationships>
</file>