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f5176e99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c4b3e1fc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135354cfd4cc4" /><Relationship Type="http://schemas.openxmlformats.org/officeDocument/2006/relationships/numbering" Target="/word/numbering.xml" Id="R5f66f3da96234ff0" /><Relationship Type="http://schemas.openxmlformats.org/officeDocument/2006/relationships/settings" Target="/word/settings.xml" Id="R7a69e54701e94f10" /><Relationship Type="http://schemas.openxmlformats.org/officeDocument/2006/relationships/image" Target="/word/media/76b7af6a-a2d2-443d-a90a-8680f7f0a22a.png" Id="Rb8cc4b3e1fcd4718" /></Relationships>
</file>