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25c7ca5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10594bfa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Wabetalsiedlung,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9162c4e54965" /><Relationship Type="http://schemas.openxmlformats.org/officeDocument/2006/relationships/numbering" Target="/word/numbering.xml" Id="R0a2f2d9c3c2b4012" /><Relationship Type="http://schemas.openxmlformats.org/officeDocument/2006/relationships/settings" Target="/word/settings.xml" Id="Raa0a0ec5507a442b" /><Relationship Type="http://schemas.openxmlformats.org/officeDocument/2006/relationships/image" Target="/word/media/aff5c891-3997-40a2-9cb2-d9bf5134bd19.png" Id="R75710594bfa24687" /></Relationships>
</file>