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7b3093750147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fd054d492849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Walchshofen,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78bb3412324c1f" /><Relationship Type="http://schemas.openxmlformats.org/officeDocument/2006/relationships/numbering" Target="/word/numbering.xml" Id="R356a975e8fd0422a" /><Relationship Type="http://schemas.openxmlformats.org/officeDocument/2006/relationships/settings" Target="/word/settings.xml" Id="Rc840f05632314591" /><Relationship Type="http://schemas.openxmlformats.org/officeDocument/2006/relationships/image" Target="/word/media/40b2607f-20af-42ed-bcc3-37ea0fc87d76.png" Id="R12fd054d492849eb" /></Relationships>
</file>