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8d22f3d2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25b867f3a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2e89ad24845fd" /><Relationship Type="http://schemas.openxmlformats.org/officeDocument/2006/relationships/numbering" Target="/word/numbering.xml" Id="Rf35ef667738046cc" /><Relationship Type="http://schemas.openxmlformats.org/officeDocument/2006/relationships/settings" Target="/word/settings.xml" Id="R38fd53b2252f4d72" /><Relationship Type="http://schemas.openxmlformats.org/officeDocument/2006/relationships/image" Target="/word/media/e6d7bc7b-faeb-4ba0-871e-b100b7645d55.png" Id="R94025b867f3a4cde" /></Relationships>
</file>