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ac575f1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b9ad20cbe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e01d4bdf4172" /><Relationship Type="http://schemas.openxmlformats.org/officeDocument/2006/relationships/numbering" Target="/word/numbering.xml" Id="R228da389b58e4d82" /><Relationship Type="http://schemas.openxmlformats.org/officeDocument/2006/relationships/settings" Target="/word/settings.xml" Id="R3beac2ac2e6e4967" /><Relationship Type="http://schemas.openxmlformats.org/officeDocument/2006/relationships/image" Target="/word/media/28cdb196-380c-470b-95cc-1103e59fad31.png" Id="Receb9ad20cbe4b8b" /></Relationships>
</file>