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64d2a37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962df90e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Wasserhess,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10fed255e4034" /><Relationship Type="http://schemas.openxmlformats.org/officeDocument/2006/relationships/numbering" Target="/word/numbering.xml" Id="R7b259bce55b74f38" /><Relationship Type="http://schemas.openxmlformats.org/officeDocument/2006/relationships/settings" Target="/word/settings.xml" Id="R5cd8edf8b6eb4a06" /><Relationship Type="http://schemas.openxmlformats.org/officeDocument/2006/relationships/image" Target="/word/media/a274eb8e-8235-4873-b216-3d60114d0085.png" Id="Rec8c962df90e428a" /></Relationships>
</file>