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cdba6f8d5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4e19f0d2f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Wasserthaleben,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2a51318494dd4" /><Relationship Type="http://schemas.openxmlformats.org/officeDocument/2006/relationships/numbering" Target="/word/numbering.xml" Id="Rf61c715e212140cc" /><Relationship Type="http://schemas.openxmlformats.org/officeDocument/2006/relationships/settings" Target="/word/settings.xml" Id="Ra8a37c027b2e4b07" /><Relationship Type="http://schemas.openxmlformats.org/officeDocument/2006/relationships/image" Target="/word/media/c457c6db-23ef-4f43-9c6b-d4c17f2c3cb1.png" Id="R1714e19f0d2f46fb" /></Relationships>
</file>