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5ca0b4dcc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337da264c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Webelsfelde,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855145f984778" /><Relationship Type="http://schemas.openxmlformats.org/officeDocument/2006/relationships/numbering" Target="/word/numbering.xml" Id="Rfa17ff8c4be046b7" /><Relationship Type="http://schemas.openxmlformats.org/officeDocument/2006/relationships/settings" Target="/word/settings.xml" Id="Rd454054a67d54512" /><Relationship Type="http://schemas.openxmlformats.org/officeDocument/2006/relationships/image" Target="/word/media/45a34a8c-6232-471a-811d-462165aba50a.png" Id="Rce0337da264c445c" /></Relationships>
</file>