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c155d6f73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deedefdf9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Weddin,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e87aae2c14ac8" /><Relationship Type="http://schemas.openxmlformats.org/officeDocument/2006/relationships/numbering" Target="/word/numbering.xml" Id="R068610a90cfb48e7" /><Relationship Type="http://schemas.openxmlformats.org/officeDocument/2006/relationships/settings" Target="/word/settings.xml" Id="Rc2bfd1397550483b" /><Relationship Type="http://schemas.openxmlformats.org/officeDocument/2006/relationships/image" Target="/word/media/6d3c7b80-6018-47cc-b489-53bb27d32135.png" Id="Rf67deedefdf94544" /></Relationships>
</file>