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bdbea7a5d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44d16774c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Wedern,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392ffd490495c" /><Relationship Type="http://schemas.openxmlformats.org/officeDocument/2006/relationships/numbering" Target="/word/numbering.xml" Id="R201ed878625145b2" /><Relationship Type="http://schemas.openxmlformats.org/officeDocument/2006/relationships/settings" Target="/word/settings.xml" Id="Rf09aa196d2d24376" /><Relationship Type="http://schemas.openxmlformats.org/officeDocument/2006/relationships/image" Target="/word/media/80eb35da-3220-4c59-8968-015a6bcfe8c5.png" Id="Rda544d16774c443d" /></Relationships>
</file>