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75a2e612d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43c02e6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8bca67804c49" /><Relationship Type="http://schemas.openxmlformats.org/officeDocument/2006/relationships/numbering" Target="/word/numbering.xml" Id="R18d06ec54dff4495" /><Relationship Type="http://schemas.openxmlformats.org/officeDocument/2006/relationships/settings" Target="/word/settings.xml" Id="Rf8fec979a8fd4008" /><Relationship Type="http://schemas.openxmlformats.org/officeDocument/2006/relationships/image" Target="/word/media/404de105-ecbd-467d-a625-02416757abe3.png" Id="R924143c02e6a49f3" /></Relationships>
</file>