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c14e52bb7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d478301b5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be2f112804213" /><Relationship Type="http://schemas.openxmlformats.org/officeDocument/2006/relationships/numbering" Target="/word/numbering.xml" Id="R200ed9a13ecd4422" /><Relationship Type="http://schemas.openxmlformats.org/officeDocument/2006/relationships/settings" Target="/word/settings.xml" Id="R66766691e0994eee" /><Relationship Type="http://schemas.openxmlformats.org/officeDocument/2006/relationships/image" Target="/word/media/98428c47-c98c-4b1d-97cb-856bb51743be.png" Id="R86bd478301b5429a" /></Relationships>
</file>