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84b3b5ffc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d7ca999e0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Weiler ob der Fils,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59f9761c44793" /><Relationship Type="http://schemas.openxmlformats.org/officeDocument/2006/relationships/numbering" Target="/word/numbering.xml" Id="R276e4cabff0b4e2c" /><Relationship Type="http://schemas.openxmlformats.org/officeDocument/2006/relationships/settings" Target="/word/settings.xml" Id="R310f2fef4dc44825" /><Relationship Type="http://schemas.openxmlformats.org/officeDocument/2006/relationships/image" Target="/word/media/da0f3737-c23f-45ec-a2ec-3107fe2d92e8.png" Id="R789d7ca999e04bca" /></Relationships>
</file>