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c905a8472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2e7b789e9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Weinhubel,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2b25841a545ea" /><Relationship Type="http://schemas.openxmlformats.org/officeDocument/2006/relationships/numbering" Target="/word/numbering.xml" Id="R9f85eba1d6f440b4" /><Relationship Type="http://schemas.openxmlformats.org/officeDocument/2006/relationships/settings" Target="/word/settings.xml" Id="R3f309fb4a31a4d2d" /><Relationship Type="http://schemas.openxmlformats.org/officeDocument/2006/relationships/image" Target="/word/media/f5dae954-5c55-4e23-9d55-d22c7e74d7c9.png" Id="Rd652e7b789e940b5" /></Relationships>
</file>