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9965fe4b2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1f56c38c8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cdd8a7a114751" /><Relationship Type="http://schemas.openxmlformats.org/officeDocument/2006/relationships/numbering" Target="/word/numbering.xml" Id="R8f434215a5064dbd" /><Relationship Type="http://schemas.openxmlformats.org/officeDocument/2006/relationships/settings" Target="/word/settings.xml" Id="R5578410103a745db" /><Relationship Type="http://schemas.openxmlformats.org/officeDocument/2006/relationships/image" Target="/word/media/0f8c9a59-60d2-4bd4-a5b7-f539a308eca8.png" Id="Rd881f56c38c84fe3" /></Relationships>
</file>