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65caeb04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136a9060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c379c2524e58" /><Relationship Type="http://schemas.openxmlformats.org/officeDocument/2006/relationships/numbering" Target="/word/numbering.xml" Id="Rc98d31e060034090" /><Relationship Type="http://schemas.openxmlformats.org/officeDocument/2006/relationships/settings" Target="/word/settings.xml" Id="Racdf2866001143b2" /><Relationship Type="http://schemas.openxmlformats.org/officeDocument/2006/relationships/image" Target="/word/media/68286507-688d-411d-a5f6-eda9e36a8b11.png" Id="Rbd8136a9060742f3" /></Relationships>
</file>