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5fc7c3c5c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2d08d0336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6f4e7040b46ea" /><Relationship Type="http://schemas.openxmlformats.org/officeDocument/2006/relationships/numbering" Target="/word/numbering.xml" Id="Raac9677e4aae4d3e" /><Relationship Type="http://schemas.openxmlformats.org/officeDocument/2006/relationships/settings" Target="/word/settings.xml" Id="Rf29827e558154cd5" /><Relationship Type="http://schemas.openxmlformats.org/officeDocument/2006/relationships/image" Target="/word/media/e79b47bf-44dc-4bbe-8230-c2ecd4c1334f.png" Id="Rbfd2d08d03364957" /></Relationships>
</file>