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a836e64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c55ae26d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c206be026420b" /><Relationship Type="http://schemas.openxmlformats.org/officeDocument/2006/relationships/numbering" Target="/word/numbering.xml" Id="R0f353c3e3e8647a1" /><Relationship Type="http://schemas.openxmlformats.org/officeDocument/2006/relationships/settings" Target="/word/settings.xml" Id="R9b5ca2951293489f" /><Relationship Type="http://schemas.openxmlformats.org/officeDocument/2006/relationships/image" Target="/word/media/ae5944db-56de-4ee0-af90-fc34d927b139.png" Id="R7c8c55ae26d94402" /></Relationships>
</file>