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a2be101f8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9b4d6da9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4fb2cf3a42b6" /><Relationship Type="http://schemas.openxmlformats.org/officeDocument/2006/relationships/numbering" Target="/word/numbering.xml" Id="R8098e657c3a84c80" /><Relationship Type="http://schemas.openxmlformats.org/officeDocument/2006/relationships/settings" Target="/word/settings.xml" Id="Rb941cda708fc457f" /><Relationship Type="http://schemas.openxmlformats.org/officeDocument/2006/relationships/image" Target="/word/media/590491d8-3c9c-4d16-810f-e37e4c01fbfe.png" Id="Re6659b4d6da94d46" /></Relationships>
</file>