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3ced9826e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29405c0c4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Wendenhof,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32614f51b4f18" /><Relationship Type="http://schemas.openxmlformats.org/officeDocument/2006/relationships/numbering" Target="/word/numbering.xml" Id="Rb734d2255afd412a" /><Relationship Type="http://schemas.openxmlformats.org/officeDocument/2006/relationships/settings" Target="/word/settings.xml" Id="R0510f74e1df144ef" /><Relationship Type="http://schemas.openxmlformats.org/officeDocument/2006/relationships/image" Target="/word/media/c55e498f-28cd-4951-bca1-66aa8ecd72da.png" Id="Rbd529405c0c44849" /></Relationships>
</file>