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f95100973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fd681be9f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Wengerohr,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0cc5c9ec74df0" /><Relationship Type="http://schemas.openxmlformats.org/officeDocument/2006/relationships/numbering" Target="/word/numbering.xml" Id="Rbf6f08bd47b44477" /><Relationship Type="http://schemas.openxmlformats.org/officeDocument/2006/relationships/settings" Target="/word/settings.xml" Id="Rad17c7dcbbb94f12" /><Relationship Type="http://schemas.openxmlformats.org/officeDocument/2006/relationships/image" Target="/word/media/eb3b98a4-b9a3-4e07-a5d3-489ff32177d1.png" Id="R084fd681be9f4c4a" /></Relationships>
</file>