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c1edbfef2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88aebd744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Wesloe,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46be5ecfe4db3" /><Relationship Type="http://schemas.openxmlformats.org/officeDocument/2006/relationships/numbering" Target="/word/numbering.xml" Id="Rcd6340ee96a842d4" /><Relationship Type="http://schemas.openxmlformats.org/officeDocument/2006/relationships/settings" Target="/word/settings.xml" Id="Rf7bb2bec0769447d" /><Relationship Type="http://schemas.openxmlformats.org/officeDocument/2006/relationships/image" Target="/word/media/6632d1a4-b364-4a0d-af19-82b07f159010.png" Id="Rcd588aebd744435d" /></Relationships>
</file>