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b5cd30c4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6ee2005d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5a5b1d56416f" /><Relationship Type="http://schemas.openxmlformats.org/officeDocument/2006/relationships/numbering" Target="/word/numbering.xml" Id="R0cf6212277804e86" /><Relationship Type="http://schemas.openxmlformats.org/officeDocument/2006/relationships/settings" Target="/word/settings.xml" Id="R131365e8f5ca44de" /><Relationship Type="http://schemas.openxmlformats.org/officeDocument/2006/relationships/image" Target="/word/media/b5d77c8a-b56e-4201-8417-d0f627cf5215.png" Id="R6bcd6ee2005d43b4" /></Relationships>
</file>