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89ccb018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f04a88e9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1b990d134132" /><Relationship Type="http://schemas.openxmlformats.org/officeDocument/2006/relationships/numbering" Target="/word/numbering.xml" Id="Re97544732b984905" /><Relationship Type="http://schemas.openxmlformats.org/officeDocument/2006/relationships/settings" Target="/word/settings.xml" Id="R5eaeb4c3c0e54fe2" /><Relationship Type="http://schemas.openxmlformats.org/officeDocument/2006/relationships/image" Target="/word/media/5b2cfcc5-fd62-43e7-9f06-d890107d7e0d.png" Id="Rb53f04a88e954a2d" /></Relationships>
</file>