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ded9c03f2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5579a5128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Westercelle,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6801634f6457e" /><Relationship Type="http://schemas.openxmlformats.org/officeDocument/2006/relationships/numbering" Target="/word/numbering.xml" Id="R3366320922f24214" /><Relationship Type="http://schemas.openxmlformats.org/officeDocument/2006/relationships/settings" Target="/word/settings.xml" Id="Rda3a74d1463c4413" /><Relationship Type="http://schemas.openxmlformats.org/officeDocument/2006/relationships/image" Target="/word/media/6ac5fca1-03c0-4a76-b436-98813c16c7ca.png" Id="R30a5579a51284206" /></Relationships>
</file>