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7f7fb483f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1238b83d6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Wiebelsberg,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28e5bb8fa46a6" /><Relationship Type="http://schemas.openxmlformats.org/officeDocument/2006/relationships/numbering" Target="/word/numbering.xml" Id="R58d4178e3a9e40ba" /><Relationship Type="http://schemas.openxmlformats.org/officeDocument/2006/relationships/settings" Target="/word/settings.xml" Id="R8faefd9655b84a5f" /><Relationship Type="http://schemas.openxmlformats.org/officeDocument/2006/relationships/image" Target="/word/media/d7bcc869-d3b2-4378-bde2-27a5dcbf8340.png" Id="R9501238b83d64ea6" /></Relationships>
</file>