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706cae9a7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aed2bde7e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e54831ddc49cf" /><Relationship Type="http://schemas.openxmlformats.org/officeDocument/2006/relationships/numbering" Target="/word/numbering.xml" Id="Rd20bd5198d3a4443" /><Relationship Type="http://schemas.openxmlformats.org/officeDocument/2006/relationships/settings" Target="/word/settings.xml" Id="R95265e7585d24695" /><Relationship Type="http://schemas.openxmlformats.org/officeDocument/2006/relationships/image" Target="/word/media/43be8e70-e32d-45ae-8e51-48b89a735cd9.png" Id="R343aed2bde7e4271" /></Relationships>
</file>