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5a6f169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0c0e368a8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cb66fdf4549c3" /><Relationship Type="http://schemas.openxmlformats.org/officeDocument/2006/relationships/numbering" Target="/word/numbering.xml" Id="R3232f7d12ec449a5" /><Relationship Type="http://schemas.openxmlformats.org/officeDocument/2006/relationships/settings" Target="/word/settings.xml" Id="Rbbe8d3d5ab35450b" /><Relationship Type="http://schemas.openxmlformats.org/officeDocument/2006/relationships/image" Target="/word/media/83d43be7-d8f9-4ad2-b3d6-7336d6f8b9f3.png" Id="R3620c0e368a84762" /></Relationships>
</file>