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768fd5b05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cbccea926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Wiederstedt,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37b463bcc40d2" /><Relationship Type="http://schemas.openxmlformats.org/officeDocument/2006/relationships/numbering" Target="/word/numbering.xml" Id="R8ee7ebd775b14f7a" /><Relationship Type="http://schemas.openxmlformats.org/officeDocument/2006/relationships/settings" Target="/word/settings.xml" Id="R092198057b6b4efc" /><Relationship Type="http://schemas.openxmlformats.org/officeDocument/2006/relationships/image" Target="/word/media/c347a956-861f-48f9-a9f7-ce34f7d1fe16.png" Id="R726cbccea9264d35" /></Relationships>
</file>