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bba4464c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2b0dd267f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a6695b9714a1a" /><Relationship Type="http://schemas.openxmlformats.org/officeDocument/2006/relationships/numbering" Target="/word/numbering.xml" Id="R71094fb9672e426e" /><Relationship Type="http://schemas.openxmlformats.org/officeDocument/2006/relationships/settings" Target="/word/settings.xml" Id="R20891305d8974984" /><Relationship Type="http://schemas.openxmlformats.org/officeDocument/2006/relationships/image" Target="/word/media/a9f4ebb7-297b-476f-8ff8-52c9a4587bec.png" Id="R7212b0dd267f4aae" /></Relationships>
</file>