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b506e4867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4c9ee5df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7a6210e0b488f" /><Relationship Type="http://schemas.openxmlformats.org/officeDocument/2006/relationships/numbering" Target="/word/numbering.xml" Id="R9f98dbd601b6458e" /><Relationship Type="http://schemas.openxmlformats.org/officeDocument/2006/relationships/settings" Target="/word/settings.xml" Id="Rf4cdb36fcdee45f8" /><Relationship Type="http://schemas.openxmlformats.org/officeDocument/2006/relationships/image" Target="/word/media/7d21824d-c50b-42b8-97a2-06e501734de7.png" Id="Ra084c9ee5df2436c" /></Relationships>
</file>