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cfa057a3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66b98bc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Wittenwater,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c92770c93420f" /><Relationship Type="http://schemas.openxmlformats.org/officeDocument/2006/relationships/numbering" Target="/word/numbering.xml" Id="R8b461396ae224c71" /><Relationship Type="http://schemas.openxmlformats.org/officeDocument/2006/relationships/settings" Target="/word/settings.xml" Id="Rd952e78882f04e50" /><Relationship Type="http://schemas.openxmlformats.org/officeDocument/2006/relationships/image" Target="/word/media/c71ff749-d78c-4196-810e-16a49853bc93.png" Id="R8c5066b98bca48d0" /></Relationships>
</file>