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8c1e8f874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c2c9d12e6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Wittighausen,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6f549b32941fd" /><Relationship Type="http://schemas.openxmlformats.org/officeDocument/2006/relationships/numbering" Target="/word/numbering.xml" Id="R49a3f439168d4274" /><Relationship Type="http://schemas.openxmlformats.org/officeDocument/2006/relationships/settings" Target="/word/settings.xml" Id="R5b152976bd0b47e4" /><Relationship Type="http://schemas.openxmlformats.org/officeDocument/2006/relationships/image" Target="/word/media/cd1cbf88-6cf0-4d13-9089-54014134bdc6.png" Id="Rfd7c2c9d12e645c4" /></Relationships>
</file>