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64dd79c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1c854c4dd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Wittlekofen,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31df03f85487a" /><Relationship Type="http://schemas.openxmlformats.org/officeDocument/2006/relationships/numbering" Target="/word/numbering.xml" Id="Radd1717411f442dd" /><Relationship Type="http://schemas.openxmlformats.org/officeDocument/2006/relationships/settings" Target="/word/settings.xml" Id="Ra245ecd4390b45e3" /><Relationship Type="http://schemas.openxmlformats.org/officeDocument/2006/relationships/image" Target="/word/media/4695ca5f-05f0-448d-b3c5-b502e247d687.png" Id="Rd491c854c4dd49e4" /></Relationships>
</file>