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bbc1f4186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fbb37565f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Wolframshof,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c79478f8648b1" /><Relationship Type="http://schemas.openxmlformats.org/officeDocument/2006/relationships/numbering" Target="/word/numbering.xml" Id="R9e83072e053b4dd4" /><Relationship Type="http://schemas.openxmlformats.org/officeDocument/2006/relationships/settings" Target="/word/settings.xml" Id="Raa2f76e7d9984a6c" /><Relationship Type="http://schemas.openxmlformats.org/officeDocument/2006/relationships/image" Target="/word/media/813bdc47-8928-4f34-85ae-f2b3834899b5.png" Id="R43afbb37565f442a" /></Relationships>
</file>