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5586827e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1415bc23a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Wolfsburg,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ab59d3b5a4744" /><Relationship Type="http://schemas.openxmlformats.org/officeDocument/2006/relationships/numbering" Target="/word/numbering.xml" Id="R7a168fa3a2414a2d" /><Relationship Type="http://schemas.openxmlformats.org/officeDocument/2006/relationships/settings" Target="/word/settings.xml" Id="R93825a259404417d" /><Relationship Type="http://schemas.openxmlformats.org/officeDocument/2006/relationships/image" Target="/word/media/324f967e-07ec-4399-b6c0-9978ea79df05.png" Id="R6fc1415bc23a44ea" /></Relationships>
</file>