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a48e0a100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e26e5cbe6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Wolfstall,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cdc8ee2494043" /><Relationship Type="http://schemas.openxmlformats.org/officeDocument/2006/relationships/numbering" Target="/word/numbering.xml" Id="Re589543daf36429e" /><Relationship Type="http://schemas.openxmlformats.org/officeDocument/2006/relationships/settings" Target="/word/settings.xml" Id="R4fa758862f8e456d" /><Relationship Type="http://schemas.openxmlformats.org/officeDocument/2006/relationships/image" Target="/word/media/58f4ad78-53c8-4f17-a65b-77ca189f359b.png" Id="R8b9e26e5cbe64738" /></Relationships>
</file>