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b7556b8cc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26fc4e14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97c7fdcf4117" /><Relationship Type="http://schemas.openxmlformats.org/officeDocument/2006/relationships/numbering" Target="/word/numbering.xml" Id="R5840d651fdde4738" /><Relationship Type="http://schemas.openxmlformats.org/officeDocument/2006/relationships/settings" Target="/word/settings.xml" Id="R7c8632f763dc41e2" /><Relationship Type="http://schemas.openxmlformats.org/officeDocument/2006/relationships/image" Target="/word/media/3d53c153-9953-49d4-ace6-dcecca294c2c.png" Id="R61cf26fc4e144ed6" /></Relationships>
</file>