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e6d82c21f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4fde5fd0e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Wollingst,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8c01337fa4598" /><Relationship Type="http://schemas.openxmlformats.org/officeDocument/2006/relationships/numbering" Target="/word/numbering.xml" Id="Rf69517e7f6864123" /><Relationship Type="http://schemas.openxmlformats.org/officeDocument/2006/relationships/settings" Target="/word/settings.xml" Id="Rb4ed8d4fb4374f7a" /><Relationship Type="http://schemas.openxmlformats.org/officeDocument/2006/relationships/image" Target="/word/media/db157a2e-018d-43aa-9cc0-fcbd5c8446d9.png" Id="R4304fde5fd0e4966" /></Relationships>
</file>