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13526ebb8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ad563922f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Wraust,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7e62415bb45b9" /><Relationship Type="http://schemas.openxmlformats.org/officeDocument/2006/relationships/numbering" Target="/word/numbering.xml" Id="R908b427e63b847af" /><Relationship Type="http://schemas.openxmlformats.org/officeDocument/2006/relationships/settings" Target="/word/settings.xml" Id="Rf49149d99302491e" /><Relationship Type="http://schemas.openxmlformats.org/officeDocument/2006/relationships/image" Target="/word/media/493860b0-9b93-43ee-8db7-b1fa1699a17d.png" Id="R998ad563922f4af9" /></Relationships>
</file>