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33745cb1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509e5827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Wullenrath,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9c7a45e534dff" /><Relationship Type="http://schemas.openxmlformats.org/officeDocument/2006/relationships/numbering" Target="/word/numbering.xml" Id="Re0b08000f4014026" /><Relationship Type="http://schemas.openxmlformats.org/officeDocument/2006/relationships/settings" Target="/word/settings.xml" Id="R20e1d58bce7c4df4" /><Relationship Type="http://schemas.openxmlformats.org/officeDocument/2006/relationships/image" Target="/word/media/5e4cdea0-a3b6-43f5-91db-d7ea21c8a236.png" Id="R752509e582784445" /></Relationships>
</file>