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ec011c37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3c7b7f28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deaaf71924e67" /><Relationship Type="http://schemas.openxmlformats.org/officeDocument/2006/relationships/numbering" Target="/word/numbering.xml" Id="R8484b798d49f4ec2" /><Relationship Type="http://schemas.openxmlformats.org/officeDocument/2006/relationships/settings" Target="/word/settings.xml" Id="Rd76a0133584f4c87" /><Relationship Type="http://schemas.openxmlformats.org/officeDocument/2006/relationships/image" Target="/word/media/719ca342-9dc0-4585-bbbf-a05cfb293c84.png" Id="R91413c7b7f284d2d" /></Relationships>
</file>