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9c41ff10c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bc5e46c07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Zaunroden,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8c330754249a4" /><Relationship Type="http://schemas.openxmlformats.org/officeDocument/2006/relationships/numbering" Target="/word/numbering.xml" Id="Rcaf2a9eff2274205" /><Relationship Type="http://schemas.openxmlformats.org/officeDocument/2006/relationships/settings" Target="/word/settings.xml" Id="R215270572ebf44ee" /><Relationship Type="http://schemas.openxmlformats.org/officeDocument/2006/relationships/image" Target="/word/media/603fbda7-6c5a-4cdf-aa29-6f0c682eca6e.png" Id="Re1fbc5e46c074fce" /></Relationships>
</file>