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bc75ac092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86ef016a1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Zogenreuth,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dc45f64314171" /><Relationship Type="http://schemas.openxmlformats.org/officeDocument/2006/relationships/numbering" Target="/word/numbering.xml" Id="Rca8d87d6f5354ceb" /><Relationship Type="http://schemas.openxmlformats.org/officeDocument/2006/relationships/settings" Target="/word/settings.xml" Id="Rad9b7eed86da47c4" /><Relationship Type="http://schemas.openxmlformats.org/officeDocument/2006/relationships/image" Target="/word/media/d45c2ec5-0b25-454e-aca8-7371892757c7.png" Id="R43486ef016a14a0f" /></Relationships>
</file>