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00d15a5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861300f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b22d444764235" /><Relationship Type="http://schemas.openxmlformats.org/officeDocument/2006/relationships/numbering" Target="/word/numbering.xml" Id="Rc0fa95fb199b43a8" /><Relationship Type="http://schemas.openxmlformats.org/officeDocument/2006/relationships/settings" Target="/word/settings.xml" Id="R938ce99e1b6c493e" /><Relationship Type="http://schemas.openxmlformats.org/officeDocument/2006/relationships/image" Target="/word/media/43da873f-9501-4f2a-9cb0-2b1a8eba91a7.png" Id="Rbf2c861300f842a1" /></Relationships>
</file>