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b49b11448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1da744a62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bbc6f3dd7479c" /><Relationship Type="http://schemas.openxmlformats.org/officeDocument/2006/relationships/numbering" Target="/word/numbering.xml" Id="R82fab26413504deb" /><Relationship Type="http://schemas.openxmlformats.org/officeDocument/2006/relationships/settings" Target="/word/settings.xml" Id="R8a056d4cca3b4c9d" /><Relationship Type="http://schemas.openxmlformats.org/officeDocument/2006/relationships/image" Target="/word/media/51696130-69be-47d6-9a70-a60652c5d013.png" Id="R37d1da744a624c67" /></Relationships>
</file>