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58c47f2374a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78fa583cbc40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Zopten,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235cddc6c74bb9" /><Relationship Type="http://schemas.openxmlformats.org/officeDocument/2006/relationships/numbering" Target="/word/numbering.xml" Id="R02be4e18b58e4697" /><Relationship Type="http://schemas.openxmlformats.org/officeDocument/2006/relationships/settings" Target="/word/settings.xml" Id="R8151b398176d4a89" /><Relationship Type="http://schemas.openxmlformats.org/officeDocument/2006/relationships/image" Target="/word/media/7074f030-7735-458e-bf7c-44e1811a8956.png" Id="Rb378fa583cbc4024" /></Relationships>
</file>